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การจดทะเบียนพาณิชย์ (ตั้งใหม่) ตาม พ.ร.บ.ทะเบียนพาณิชย์ พ.ศ. 2499 กรณีผู้ขอจดทะเบียนเป็นห้างหุ้นส่วนสามัญ คณะบุคคล และกิจการร่วมค้า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กระทรวงพาณิชย์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การจดทะเบียนพาณิชย์ (ตั้งใหม่) ตาม พ.ร.บ.ทะเบียนพาณิชย์ พ.ศ. 2499 กรณีผู้ขอจดทะเบียนเป็นห้างหุ้นส่วนสามัญ คณะบุคคล และกิจการร่วมค้า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การจดทะเบียนพาณิชย์ (ตั้งใหม่) อบต.กันทรารมย์ ณัชกฤช สำเนาคู่มือประชาชน 09/07/2015 14:15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</w:t>
              <w:br/>
              <w:t xml:space="preserve">โทร.044666114 โทรสาร.044666115</w:t>
              <w:br/>
              <w:t xml:space="preserve">www.ktr.go.th/ติดต่อด้วยตนเอง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1. ผู้ประกอบพาณิชยกิจต้องยื่นขอจดทะเบียนพาณิชย์ภายใน 30 วัน นับตั้งแต่วันเริ่มประกอบกิจการ  (มาตรา 11)</w:t>
        <w:br/>
        <w:t xml:space="preserve"/>
        <w:br/>
        <w:t xml:space="preserve"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  <w:br/>
        <w:t xml:space="preserve"/>
        <w:br/>
        <w:t xml:space="preserve">3. ให้ผู้ประกอบการพาณิชยกิจซึ่งเป็นเจ้าของกิจการ เป็นผู้ลงลายมือชื่อรับรองรายการในคำขอจดทะเบียน และเอกสารประกอบคำขอจดทะเบียน</w:t>
        <w:br/>
        <w:t xml:space="preserve"/>
        <w:br/>
        <w:t xml:space="preserve"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นายทะเบียนตรวจพิจารณาเอกสาร/แจ้งผล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เจ้าหน้าที่การเงินรับชำระค่าธรรมเนียม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การลงนาม/คณะกรรมการมีมติ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40 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ผ่านการดำเนินการลดขั้นตอน และระยะเวลาปฏิบัติราชการมาแล้ว 10 นาที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(สำเนาบัตรประจำตัวของผู้เป็นหุ้นส่วนทุกคน พร้อมลงนามรับรองสำเนาถูกต้อง)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สำเนาทะเบียนบ้าน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(สำเนาทะเบียนบ้านของผู้เป็นหุ้นส่วนทุกคน พร้อมลงนามรับรองสำเนาถูกต้อง)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คำขอจดทะเบียนพาณิชย์ (แบบ ทพ.)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หนังสือหรือสัญญาจัดตั้งห้างหุ้นส่วนสามัญหรือคณะบุคคลหรือกิจการร่วมค้า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หนังสือให้ความยินยอมให้ใช้สถานที่ตั้งสำนักงานแห่งใหญ่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สำเนาทะเบียนบ้านที่แสดงให้เห็นว่าผู้ให้ความยินยอมเป็นเจ้าบ้านหรือผู้ขอเลขที่บ้าน 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แผนที่แสดงที่ตั้งสำนักงานแห่งใหญ่และสถานที่สำคัญบริเวณใกล้เคียงโดยสังเขป พร้อมลงนามรับรองเอกสาร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หนังสือมอบอำนาจ ติดอากรแสตมป์ 10 บาท (ถ้ามี)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สำเนาบัตรประจำตัวของผู้รับมอบอำนาจ (ถ้ามี) พร้อมลงนามรับรองสำเนาถูกต้อง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                                                                                     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หลักฐานหรือหนังสือชี้แจงการประกอบอาชีพหุ้นส่วนจำพวกไม่จำกัดความรับผิด หรือกรรมการผู้มีอำนาจของห้างหุ้นส่วนหรือบริษัท แล้วแต่กรณี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หนังสือรับรองรายการจดทะเบียนของห้างหุ้นส่วนจดทะเบียน (ห้างหุ้นส่วนสามัญนิติบุคคล ห้างหุ้นส่วนจำกัด บริษัทจำกัด หรือบริษัทมหาชนจำกัด แล้วแต่กรณี)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(ใช้ในกรณีเป็นกิจการร่วมค้า)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ค่าธรรมเนียมการจดทะเบียน (คำขอละ)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50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ค่าธรรมเนียมคัดสำเนาเอกสารชุดละ </w:t>
              <w:br/>
              <w:t xml:space="preserve"/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30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ร้องเรียน ณ ช่องทางที่ยื่นคำขอ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ร้องเรียนต่อกองทะเบียนธุรกิจ กรมพัฒนาธุรกิจการค้า กระทรวงพาณิชย์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(0-2547-4446-7</w:t>
              <w:br/>
              <w:t xml:space="preserve">)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โทรศัพท์ : Call Center 1570 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เว็บไซต์  : www.dbd.go.th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 โทร.044666114 โทรสาร.044666115 www.ktr.go.th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